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CD25" w14:textId="162F0639" w:rsidR="0046381A" w:rsidRPr="00AA25EA" w:rsidRDefault="008F6765">
      <w:pPr>
        <w:rPr>
          <w:sz w:val="20"/>
          <w:szCs w:val="20"/>
        </w:rPr>
      </w:pPr>
      <w:r w:rsidRPr="008F6765">
        <w:rPr>
          <w:noProof/>
          <w:sz w:val="20"/>
          <w:szCs w:val="20"/>
        </w:rPr>
        <mc:AlternateContent>
          <mc:Choice Requires="wps">
            <w:drawing>
              <wp:anchor distT="45720" distB="45720" distL="114300" distR="114300" simplePos="0" relativeHeight="251663360" behindDoc="0" locked="0" layoutInCell="1" allowOverlap="1" wp14:anchorId="79EC1DEA" wp14:editId="3D8DF4F1">
                <wp:simplePos x="0" y="0"/>
                <wp:positionH relativeFrom="column">
                  <wp:posOffset>5029200</wp:posOffset>
                </wp:positionH>
                <wp:positionV relativeFrom="paragraph">
                  <wp:posOffset>85725</wp:posOffset>
                </wp:positionV>
                <wp:extent cx="2093595" cy="581025"/>
                <wp:effectExtent l="0" t="0" r="2095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581025"/>
                        </a:xfrm>
                        <a:prstGeom prst="rect">
                          <a:avLst/>
                        </a:prstGeom>
                        <a:solidFill>
                          <a:srgbClr val="FFFFFF"/>
                        </a:solidFill>
                        <a:ln w="9525">
                          <a:solidFill>
                            <a:srgbClr val="000000"/>
                          </a:solidFill>
                          <a:miter lim="800000"/>
                          <a:headEnd/>
                          <a:tailEnd/>
                        </a:ln>
                      </wps:spPr>
                      <wps:txbx>
                        <w:txbxContent>
                          <w:p w14:paraId="62B3ACC7" w14:textId="3C60B078" w:rsidR="008F6765" w:rsidRPr="008F6765" w:rsidRDefault="008F6765" w:rsidP="008F6765">
                            <w:pPr>
                              <w:spacing w:after="0" w:line="240" w:lineRule="auto"/>
                            </w:pPr>
                            <w:r w:rsidRPr="008F6765">
                              <w:t>District:</w:t>
                            </w:r>
                          </w:p>
                          <w:p w14:paraId="645EC64B" w14:textId="176C0284" w:rsidR="008F6765" w:rsidRPr="008F6765" w:rsidRDefault="008F6765" w:rsidP="008F6765">
                            <w:pPr>
                              <w:spacing w:after="0" w:line="240" w:lineRule="auto"/>
                            </w:pPr>
                            <w:r w:rsidRPr="008F6765">
                              <w:t>Charter Organization:</w:t>
                            </w:r>
                          </w:p>
                          <w:p w14:paraId="43A5A855" w14:textId="675C0594" w:rsidR="008F6765" w:rsidRPr="008F6765" w:rsidRDefault="008F6765" w:rsidP="008F6765">
                            <w:pPr>
                              <w:spacing w:after="0" w:line="240" w:lineRule="auto"/>
                            </w:pPr>
                            <w:r w:rsidRPr="008F6765">
                              <w:t xml:space="preserve">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C1DEA" id="_x0000_t202" coordsize="21600,21600" o:spt="202" path="m,l,21600r21600,l21600,xe">
                <v:stroke joinstyle="miter"/>
                <v:path gradientshapeok="t" o:connecttype="rect"/>
              </v:shapetype>
              <v:shape id="Text Box 2" o:spid="_x0000_s1026" type="#_x0000_t202" style="position:absolute;margin-left:396pt;margin-top:6.75pt;width:164.85pt;height:4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">
                <v:textbox>
                  <w:txbxContent>
                    <w:p w14:paraId="62B3ACC7" w14:textId="3C60B078" w:rsidR="008F6765" w:rsidRPr="008F6765" w:rsidRDefault="008F6765" w:rsidP="008F6765">
                      <w:pPr>
                        <w:spacing w:after="0" w:line="240" w:lineRule="auto"/>
                      </w:pPr>
                      <w:r w:rsidRPr="008F6765">
                        <w:t>District:</w:t>
                      </w:r>
                    </w:p>
                    <w:p w14:paraId="645EC64B" w14:textId="176C0284" w:rsidR="008F6765" w:rsidRPr="008F6765" w:rsidRDefault="008F6765" w:rsidP="008F6765">
                      <w:pPr>
                        <w:spacing w:after="0" w:line="240" w:lineRule="auto"/>
                      </w:pPr>
                      <w:r w:rsidRPr="008F6765">
                        <w:t>Charter Organization:</w:t>
                      </w:r>
                    </w:p>
                    <w:p w14:paraId="43A5A855" w14:textId="675C0594" w:rsidR="008F6765" w:rsidRPr="008F6765" w:rsidRDefault="008F6765" w:rsidP="008F6765">
                      <w:pPr>
                        <w:spacing w:after="0" w:line="240" w:lineRule="auto"/>
                      </w:pPr>
                      <w:r w:rsidRPr="008F6765">
                        <w:t xml:space="preserve">Unit: </w:t>
                      </w:r>
                    </w:p>
                  </w:txbxContent>
                </v:textbox>
              </v:shap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4C23A69" w14:textId="0FCCCA40" w:rsidR="008F6765" w:rsidRDefault="00AA25EA" w:rsidP="00AA25EA">
      <w:pPr>
        <w:spacing w:after="0" w:line="240" w:lineRule="auto"/>
        <w:ind w:left="-14"/>
        <w:rPr>
          <w:rFonts w:ascii="Arial" w:hAnsi="Arial" w:cs="Arial"/>
          <w:sz w:val="20"/>
          <w:szCs w:val="20"/>
        </w:rPr>
      </w:pPr>
      <w:r w:rsidRPr="00AA25EA">
        <w:rPr>
          <w:rFonts w:ascii="Arial" w:hAnsi="Arial" w:cs="Arial"/>
          <w:sz w:val="20"/>
          <w:szCs w:val="20"/>
        </w:rPr>
        <w:t xml:space="preserve">TO:     </w:t>
      </w:r>
      <w:r w:rsidR="008F6765">
        <w:rPr>
          <w:rFonts w:ascii="Arial" w:hAnsi="Arial" w:cs="Arial"/>
          <w:sz w:val="20"/>
          <w:szCs w:val="20"/>
        </w:rPr>
        <w:tab/>
      </w:r>
      <w:r w:rsidRPr="00AA25EA">
        <w:rPr>
          <w:rFonts w:ascii="Arial" w:hAnsi="Arial" w:cs="Arial"/>
          <w:sz w:val="20"/>
          <w:szCs w:val="20"/>
        </w:rPr>
        <w:t xml:space="preserve"> Unit Lead</w:t>
      </w:r>
      <w:r w:rsidRPr="00AA25EA">
        <w:rPr>
          <w:rFonts w:ascii="Arial" w:hAnsi="Arial" w:cs="Arial"/>
          <w:spacing w:val="-1"/>
          <w:sz w:val="20"/>
          <w:szCs w:val="20"/>
        </w:rPr>
        <w:t>e</w:t>
      </w:r>
      <w:r w:rsidRPr="00AA25EA">
        <w:rPr>
          <w:rFonts w:ascii="Arial" w:hAnsi="Arial" w:cs="Arial"/>
          <w:spacing w:val="1"/>
          <w:sz w:val="20"/>
          <w:szCs w:val="20"/>
        </w:rPr>
        <w:t>r</w:t>
      </w:r>
      <w:r w:rsidRPr="00AA25EA">
        <w:rPr>
          <w:rFonts w:ascii="Arial" w:hAnsi="Arial" w:cs="Arial"/>
          <w:sz w:val="20"/>
          <w:szCs w:val="20"/>
        </w:rPr>
        <w:t>s</w:t>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t xml:space="preserve">           </w:t>
      </w:r>
    </w:p>
    <w:p w14:paraId="6F03089A" w14:textId="155CFDEF" w:rsidR="00AA25EA" w:rsidRPr="00AA25EA" w:rsidRDefault="008F6765" w:rsidP="008F6765">
      <w:pPr>
        <w:spacing w:after="0" w:line="240" w:lineRule="auto"/>
        <w:ind w:left="706" w:firstLine="14"/>
        <w:rPr>
          <w:rFonts w:ascii="Arial" w:hAnsi="Arial" w:cs="Arial"/>
          <w:sz w:val="20"/>
          <w:szCs w:val="20"/>
        </w:rPr>
      </w:pPr>
      <w:r>
        <w:rPr>
          <w:rFonts w:ascii="Arial" w:hAnsi="Arial" w:cs="Arial"/>
          <w:sz w:val="20"/>
          <w:szCs w:val="20"/>
        </w:rPr>
        <w:t xml:space="preserve"> </w:t>
      </w:r>
      <w:r w:rsidR="00AA25EA" w:rsidRPr="00AA25EA">
        <w:rPr>
          <w:rFonts w:ascii="Arial" w:hAnsi="Arial" w:cs="Arial"/>
          <w:sz w:val="20"/>
          <w:szCs w:val="20"/>
        </w:rPr>
        <w:t xml:space="preserve">Unit </w:t>
      </w:r>
      <w:r w:rsidR="00AA25EA" w:rsidRPr="00AA25EA">
        <w:rPr>
          <w:rFonts w:ascii="Arial" w:hAnsi="Arial" w:cs="Arial"/>
          <w:spacing w:val="-2"/>
          <w:sz w:val="20"/>
          <w:szCs w:val="20"/>
        </w:rPr>
        <w:t>C</w:t>
      </w:r>
      <w:r w:rsidR="00AA25EA" w:rsidRPr="00AA25EA">
        <w:rPr>
          <w:rFonts w:ascii="Arial" w:hAnsi="Arial" w:cs="Arial"/>
          <w:spacing w:val="1"/>
          <w:sz w:val="20"/>
          <w:szCs w:val="20"/>
        </w:rPr>
        <w:t>o</w:t>
      </w:r>
      <w:r w:rsidR="00AA25EA" w:rsidRPr="00AA25EA">
        <w:rPr>
          <w:rFonts w:ascii="Arial" w:hAnsi="Arial" w:cs="Arial"/>
          <w:sz w:val="20"/>
          <w:szCs w:val="20"/>
        </w:rPr>
        <w:t>mmittee Chairs</w:t>
      </w:r>
    </w:p>
    <w:p w14:paraId="626DE871" w14:textId="16B1A8C7" w:rsidR="00AA25EA" w:rsidRPr="00AA25EA" w:rsidRDefault="00AA25EA" w:rsidP="00AA25EA">
      <w:pPr>
        <w:pBdr>
          <w:bottom w:val="single" w:sz="12" w:space="1" w:color="auto"/>
        </w:pBdr>
        <w:spacing w:after="0" w:line="240" w:lineRule="auto"/>
        <w:ind w:left="-14"/>
        <w:rPr>
          <w:rFonts w:ascii="Arial" w:hAnsi="Arial" w:cs="Arial"/>
          <w:color w:val="1F497D"/>
          <w:sz w:val="20"/>
          <w:szCs w:val="20"/>
        </w:rPr>
      </w:pPr>
      <w:r w:rsidRPr="00AA25EA">
        <w:rPr>
          <w:rFonts w:ascii="Arial" w:hAnsi="Arial" w:cs="Arial"/>
          <w:sz w:val="20"/>
          <w:szCs w:val="20"/>
        </w:rPr>
        <w:t xml:space="preserve">            </w:t>
      </w:r>
      <w:r w:rsidR="008F6765">
        <w:rPr>
          <w:rFonts w:ascii="Arial" w:hAnsi="Arial" w:cs="Arial"/>
          <w:sz w:val="20"/>
          <w:szCs w:val="20"/>
        </w:rPr>
        <w:tab/>
        <w:t xml:space="preserve"> </w:t>
      </w:r>
      <w:r w:rsidRPr="00AA25EA">
        <w:rPr>
          <w:rFonts w:ascii="Arial" w:hAnsi="Arial" w:cs="Arial"/>
          <w:sz w:val="20"/>
          <w:szCs w:val="20"/>
        </w:rPr>
        <w:t>Chartered Organization Representatives</w:t>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r w:rsidR="008F6765">
        <w:rPr>
          <w:rFonts w:ascii="Arial" w:hAnsi="Arial" w:cs="Arial"/>
          <w:sz w:val="20"/>
          <w:szCs w:val="20"/>
        </w:rPr>
        <w:tab/>
      </w:r>
    </w:p>
    <w:p w14:paraId="5883DC8F" w14:textId="77777777" w:rsidR="005F4E0E" w:rsidRDefault="005F4E0E" w:rsidP="00AA25EA">
      <w:pPr>
        <w:spacing w:after="0"/>
        <w:ind w:left="-14"/>
        <w:rPr>
          <w:rFonts w:ascii="Arial" w:hAnsi="Arial" w:cs="Arial"/>
          <w:color w:val="000000"/>
          <w:sz w:val="20"/>
          <w:szCs w:val="20"/>
        </w:rPr>
      </w:pPr>
    </w:p>
    <w:p w14:paraId="651EDB1D" w14:textId="77777777" w:rsidR="005F4E0E" w:rsidRDefault="005F4E0E" w:rsidP="00AA25EA">
      <w:pPr>
        <w:spacing w:after="0"/>
        <w:ind w:left="-14"/>
        <w:rPr>
          <w:rFonts w:ascii="Arial" w:hAnsi="Arial" w:cs="Arial"/>
          <w:color w:val="000000"/>
          <w:sz w:val="20"/>
          <w:szCs w:val="20"/>
        </w:rPr>
      </w:pPr>
    </w:p>
    <w:p w14:paraId="3F2EEE17" w14:textId="7F36671E" w:rsidR="00AA25EA" w:rsidRDefault="00AA25EA" w:rsidP="00AA25EA">
      <w:pPr>
        <w:spacing w:after="0"/>
        <w:ind w:left="-14"/>
        <w:rPr>
          <w:rFonts w:ascii="Arial" w:hAnsi="Arial" w:cs="Arial"/>
          <w:color w:val="000000"/>
          <w:sz w:val="20"/>
          <w:szCs w:val="20"/>
        </w:rPr>
      </w:pPr>
      <w:r w:rsidRPr="00AA25EA">
        <w:rPr>
          <w:rFonts w:ascii="Arial" w:hAnsi="Arial" w:cs="Arial"/>
          <w:color w:val="000000"/>
          <w:sz w:val="20"/>
          <w:szCs w:val="20"/>
        </w:rPr>
        <w:t xml:space="preserve">Membership in the Boy Scouts of America is for a period of one year, and each year we go through a process to renew the membership of not only the unit (Pack, Troop, Crew or Post) with the Chartered Organization, but also each youth member and adult leader. This process is called rechartering. Please click on the below links to access the Internet Rechartering User Guide as well as instructional videos for assisting you with any questions you may have while processing your Charter Renewal.  </w:t>
      </w:r>
    </w:p>
    <w:p w14:paraId="444B1F4C" w14:textId="77777777" w:rsidR="00AA25EA" w:rsidRPr="00AA25EA" w:rsidRDefault="00AA25EA" w:rsidP="00AA25EA">
      <w:pPr>
        <w:spacing w:after="0"/>
        <w:ind w:left="-14"/>
        <w:rPr>
          <w:rFonts w:ascii="Arial" w:hAnsi="Arial" w:cs="Arial"/>
          <w:sz w:val="20"/>
          <w:szCs w:val="20"/>
        </w:rPr>
      </w:pPr>
    </w:p>
    <w:p w14:paraId="0670C6C5" w14:textId="5D69782C" w:rsidR="00AA25EA" w:rsidRPr="00AA25EA" w:rsidRDefault="00D75630" w:rsidP="00AA25EA">
      <w:pPr>
        <w:tabs>
          <w:tab w:val="left" w:pos="262"/>
        </w:tabs>
        <w:spacing w:after="100" w:afterAutospacing="1" w:line="240" w:lineRule="auto"/>
        <w:rPr>
          <w:rFonts w:ascii="Arial" w:hAnsi="Arial" w:cs="Arial"/>
          <w:b/>
          <w:bCs/>
          <w:color w:val="005696"/>
          <w:sz w:val="20"/>
          <w:szCs w:val="20"/>
        </w:rPr>
      </w:pPr>
      <w:r>
        <w:fldChar w:fldCharType="begin"/>
      </w:r>
      <w:r>
        <w:instrText>HYPERLINK "https://mac-bsa.org/scouting-tools/iyos/rechartering/"</w:instrText>
      </w:r>
      <w:r>
        <w:fldChar w:fldCharType="separate"/>
      </w:r>
      <w:r w:rsidR="00AA25EA" w:rsidRPr="00AA25EA">
        <w:rPr>
          <w:rStyle w:val="Hyperlink"/>
          <w:rFonts w:ascii="Arial" w:hAnsi="Arial" w:cs="Arial"/>
          <w:b/>
          <w:bCs/>
          <w:sz w:val="20"/>
          <w:szCs w:val="20"/>
        </w:rPr>
        <w:t xml:space="preserve">Internet Recharter </w:t>
      </w:r>
      <w:r>
        <w:rPr>
          <w:rStyle w:val="Hyperlink"/>
          <w:rFonts w:ascii="Arial" w:hAnsi="Arial" w:cs="Arial"/>
          <w:b/>
          <w:bCs/>
          <w:sz w:val="20"/>
          <w:szCs w:val="20"/>
        </w:rPr>
        <w:t>Resources</w:t>
      </w:r>
      <w:r>
        <w:rPr>
          <w:rStyle w:val="Hyperlink"/>
          <w:rFonts w:ascii="Arial" w:hAnsi="Arial" w:cs="Arial"/>
          <w:b/>
          <w:bCs/>
          <w:sz w:val="20"/>
          <w:szCs w:val="20"/>
        </w:rPr>
        <w:fldChar w:fldCharType="end"/>
      </w:r>
    </w:p>
    <w:p w14:paraId="2F8621F3" w14:textId="0EEBE941" w:rsidR="00AA25EA" w:rsidRDefault="00D75630" w:rsidP="00AA25EA">
      <w:pPr>
        <w:tabs>
          <w:tab w:val="left" w:pos="262"/>
        </w:tabs>
        <w:spacing w:after="100" w:afterAutospacing="1" w:line="240" w:lineRule="auto"/>
        <w:rPr>
          <w:rFonts w:ascii="Arial" w:hAnsi="Arial" w:cs="Arial"/>
          <w:b/>
          <w:bCs/>
          <w:color w:val="005696"/>
          <w:sz w:val="20"/>
          <w:szCs w:val="20"/>
        </w:rPr>
      </w:pPr>
      <w:r>
        <w:fldChar w:fldCharType="begin"/>
      </w:r>
      <w:r>
        <w:instrText xml:space="preserve"> HYPERLINK "https://advancements.scouting.org/login" </w:instrText>
      </w:r>
      <w:r>
        <w:fldChar w:fldCharType="separate"/>
      </w:r>
      <w:r w:rsidR="00AA25EA" w:rsidRPr="00AA25EA">
        <w:rPr>
          <w:rStyle w:val="Hyperlink"/>
          <w:rFonts w:ascii="Arial" w:hAnsi="Arial" w:cs="Arial"/>
          <w:b/>
          <w:bCs/>
          <w:sz w:val="20"/>
          <w:szCs w:val="20"/>
        </w:rPr>
        <w:t>Internet Recharter Log In</w:t>
      </w:r>
      <w:r>
        <w:rPr>
          <w:rStyle w:val="Hyperlink"/>
          <w:rFonts w:ascii="Arial" w:hAnsi="Arial" w:cs="Arial"/>
          <w:b/>
          <w:bCs/>
          <w:sz w:val="20"/>
          <w:szCs w:val="20"/>
        </w:rPr>
        <w:fldChar w:fldCharType="end"/>
      </w:r>
    </w:p>
    <w:p w14:paraId="1F617A48" w14:textId="11A7F693" w:rsidR="00DF1CCF" w:rsidRDefault="00DF1CCF" w:rsidP="00DF1CCF">
      <w:pPr>
        <w:tabs>
          <w:tab w:val="left" w:pos="262"/>
        </w:tabs>
        <w:spacing w:after="100" w:afterAutospacing="1" w:line="240" w:lineRule="auto"/>
        <w:rPr>
          <w:rFonts w:ascii="Arial" w:hAnsi="Arial" w:cs="Arial"/>
          <w:b/>
          <w:bCs/>
          <w:color w:val="000000" w:themeColor="text1"/>
          <w:sz w:val="20"/>
          <w:szCs w:val="20"/>
        </w:rPr>
      </w:pPr>
      <w:r>
        <w:rPr>
          <w:rFonts w:ascii="Arial" w:hAnsi="Arial" w:cs="Arial"/>
          <w:b/>
          <w:bCs/>
          <w:color w:val="000000" w:themeColor="text1"/>
          <w:sz w:val="20"/>
          <w:szCs w:val="20"/>
        </w:rPr>
        <w:t>S</w:t>
      </w:r>
      <w:r w:rsidR="007B22CC" w:rsidRPr="007B22CC">
        <w:rPr>
          <w:rFonts w:ascii="Arial" w:hAnsi="Arial" w:cs="Arial"/>
          <w:b/>
          <w:bCs/>
          <w:color w:val="000000" w:themeColor="text1"/>
          <w:sz w:val="20"/>
          <w:szCs w:val="20"/>
        </w:rPr>
        <w:t xml:space="preserve">teps to follow when processing your recharter are: </w:t>
      </w:r>
    </w:p>
    <w:p w14:paraId="5F52740E" w14:textId="3F54482B" w:rsidR="00AA25EA" w:rsidRPr="00AA25EA" w:rsidRDefault="00AA25EA" w:rsidP="00DF1CCF">
      <w:pPr>
        <w:tabs>
          <w:tab w:val="left" w:pos="262"/>
        </w:tabs>
        <w:spacing w:after="100" w:afterAutospacing="1" w:line="240" w:lineRule="auto"/>
        <w:rPr>
          <w:rFonts w:ascii="Arial" w:hAnsi="Arial" w:cs="Arial"/>
          <w:color w:val="000000"/>
          <w:sz w:val="20"/>
          <w:szCs w:val="20"/>
        </w:rPr>
      </w:pPr>
      <w:r w:rsidRPr="00AA25EA">
        <w:rPr>
          <w:rFonts w:ascii="Arial" w:hAnsi="Arial" w:cs="Arial"/>
          <w:color w:val="000000"/>
          <w:sz w:val="20"/>
          <w:szCs w:val="20"/>
        </w:rPr>
        <w:t>Ensure that</w:t>
      </w:r>
      <w:r w:rsidRPr="00AA25EA">
        <w:rPr>
          <w:rFonts w:ascii="Arial" w:eastAsia="Times New Roman" w:hAnsi="Arial" w:cs="Arial"/>
          <w:color w:val="000000"/>
          <w:sz w:val="20"/>
          <w:szCs w:val="20"/>
        </w:rPr>
        <w:t xml:space="preserve"> the currently registered unit Key 3 leaders are correct in </w:t>
      </w:r>
      <w:hyperlink r:id="rId5" w:history="1">
        <w:proofErr w:type="spellStart"/>
        <w:r w:rsidR="007B22CC">
          <w:rPr>
            <w:rStyle w:val="Hyperlink"/>
            <w:rFonts w:ascii="Arial" w:hAnsi="Arial" w:cs="Arial"/>
            <w:sz w:val="20"/>
            <w:szCs w:val="20"/>
          </w:rPr>
          <w:t>My.Scouting</w:t>
        </w:r>
        <w:proofErr w:type="spellEnd"/>
      </w:hyperlink>
      <w:r w:rsidR="007B22CC" w:rsidRPr="00AA25EA">
        <w:rPr>
          <w:rFonts w:ascii="Arial" w:hAnsi="Arial" w:cs="Arial"/>
          <w:color w:val="000000"/>
          <w:sz w:val="20"/>
          <w:szCs w:val="20"/>
        </w:rPr>
        <w:t xml:space="preserve"> </w:t>
      </w:r>
      <w:r w:rsidRPr="00AA25EA">
        <w:rPr>
          <w:rFonts w:ascii="Arial" w:eastAsia="Times New Roman" w:hAnsi="Arial" w:cs="Arial"/>
          <w:color w:val="000000"/>
          <w:sz w:val="20"/>
          <w:szCs w:val="20"/>
        </w:rPr>
        <w:t>so they can e-approve member and charter renewals. This is essential and must be done as soon as possible since changes at this step can delay the subsequent steps.</w:t>
      </w:r>
    </w:p>
    <w:p w14:paraId="6CBA1EF2" w14:textId="1857919F" w:rsidR="00AA25EA" w:rsidRPr="00721F3B" w:rsidRDefault="00AA25EA" w:rsidP="00AA25EA">
      <w:pPr>
        <w:pStyle w:val="ListParagraph"/>
        <w:numPr>
          <w:ilvl w:val="0"/>
          <w:numId w:val="1"/>
        </w:numPr>
        <w:tabs>
          <w:tab w:val="left" w:pos="262"/>
        </w:tabs>
        <w:spacing w:before="100" w:beforeAutospacing="1"/>
        <w:rPr>
          <w:rFonts w:ascii="Arial" w:hAnsi="Arial" w:cs="Arial"/>
          <w:color w:val="000000"/>
          <w:sz w:val="20"/>
          <w:szCs w:val="20"/>
        </w:rPr>
      </w:pPr>
      <w:r w:rsidRPr="00721F3B">
        <w:rPr>
          <w:rFonts w:ascii="Arial" w:hAnsi="Arial" w:cs="Arial"/>
          <w:color w:val="000000"/>
          <w:sz w:val="20"/>
          <w:szCs w:val="20"/>
        </w:rPr>
        <w:t xml:space="preserve">Check that all youth and adults are currently registered with the unit appear on your roster in my.scouting.org. </w:t>
      </w:r>
    </w:p>
    <w:p w14:paraId="54DC9DB6" w14:textId="77777777" w:rsidR="00AA25EA" w:rsidRPr="00721F3B" w:rsidRDefault="00AA25EA" w:rsidP="00AA25EA">
      <w:pPr>
        <w:pStyle w:val="ListParagraph"/>
        <w:rPr>
          <w:rFonts w:ascii="Arial" w:hAnsi="Arial" w:cs="Arial"/>
          <w:color w:val="000000"/>
          <w:sz w:val="20"/>
          <w:szCs w:val="20"/>
        </w:rPr>
      </w:pPr>
    </w:p>
    <w:p w14:paraId="729626D1" w14:textId="39A8D5F2" w:rsidR="00AA25EA" w:rsidRPr="00721F3B" w:rsidRDefault="00AA25EA" w:rsidP="00AA25EA">
      <w:pPr>
        <w:pStyle w:val="ListParagraph"/>
        <w:numPr>
          <w:ilvl w:val="0"/>
          <w:numId w:val="1"/>
        </w:numPr>
        <w:tabs>
          <w:tab w:val="left" w:pos="262"/>
        </w:tabs>
        <w:spacing w:before="100" w:beforeAutospacing="1"/>
        <w:rPr>
          <w:rFonts w:ascii="Arial" w:hAnsi="Arial" w:cs="Arial"/>
          <w:color w:val="000000"/>
          <w:sz w:val="20"/>
          <w:szCs w:val="20"/>
        </w:rPr>
      </w:pPr>
      <w:r w:rsidRPr="00721F3B">
        <w:rPr>
          <w:rFonts w:ascii="Arial" w:hAnsi="Arial" w:cs="Arial"/>
          <w:color w:val="000000"/>
          <w:sz w:val="20"/>
          <w:szCs w:val="20"/>
        </w:rPr>
        <w:t>Complete and approve the on-line Unit Recharter process. This can be found b</w:t>
      </w:r>
      <w:r w:rsidR="00C67BF8">
        <w:rPr>
          <w:rFonts w:ascii="Arial" w:hAnsi="Arial" w:cs="Arial"/>
          <w:color w:val="000000"/>
          <w:sz w:val="20"/>
          <w:szCs w:val="20"/>
        </w:rPr>
        <w:t>y</w:t>
      </w:r>
      <w:r w:rsidRPr="00721F3B">
        <w:rPr>
          <w:rFonts w:ascii="Arial" w:hAnsi="Arial" w:cs="Arial"/>
          <w:color w:val="000000"/>
          <w:sz w:val="20"/>
          <w:szCs w:val="20"/>
        </w:rPr>
        <w:t xml:space="preserve"> logging into Internet Advancement 2.0 and clicking on Recharter </w:t>
      </w:r>
      <w:r w:rsidR="007B22CC" w:rsidRPr="00721F3B">
        <w:rPr>
          <w:rFonts w:ascii="Arial" w:hAnsi="Arial" w:cs="Arial"/>
          <w:color w:val="000000"/>
          <w:sz w:val="20"/>
          <w:szCs w:val="20"/>
        </w:rPr>
        <w:t xml:space="preserve">- </w:t>
      </w:r>
      <w:hyperlink r:id="rId6" w:history="1">
        <w:r w:rsidR="007B22CC" w:rsidRPr="00721F3B">
          <w:rPr>
            <w:rStyle w:val="Hyperlink"/>
            <w:rFonts w:ascii="Arial" w:hAnsi="Arial" w:cs="Arial"/>
            <w:sz w:val="20"/>
            <w:szCs w:val="20"/>
          </w:rPr>
          <w:t>Internet Recharter Log In</w:t>
        </w:r>
      </w:hyperlink>
    </w:p>
    <w:p w14:paraId="3ECCB021" w14:textId="77777777" w:rsidR="00AA25EA" w:rsidRPr="00721F3B" w:rsidRDefault="00AA25EA" w:rsidP="00AA25EA">
      <w:pPr>
        <w:pStyle w:val="ListParagraph"/>
        <w:tabs>
          <w:tab w:val="left" w:pos="262"/>
        </w:tabs>
        <w:spacing w:before="100" w:beforeAutospacing="1"/>
        <w:rPr>
          <w:rFonts w:ascii="Arial" w:hAnsi="Arial" w:cs="Arial"/>
          <w:color w:val="000000"/>
          <w:sz w:val="20"/>
          <w:szCs w:val="20"/>
        </w:rPr>
      </w:pPr>
    </w:p>
    <w:p w14:paraId="39DF0899" w14:textId="114F0B17" w:rsidR="00AA25EA" w:rsidRPr="00721F3B" w:rsidRDefault="007229AA" w:rsidP="00AA25EA">
      <w:pPr>
        <w:pStyle w:val="ListParagraph"/>
        <w:numPr>
          <w:ilvl w:val="0"/>
          <w:numId w:val="1"/>
        </w:numPr>
        <w:tabs>
          <w:tab w:val="left" w:pos="262"/>
        </w:tabs>
        <w:spacing w:before="100" w:beforeAutospacing="1" w:after="240"/>
        <w:rPr>
          <w:rFonts w:ascii="Arial" w:hAnsi="Arial" w:cs="Arial"/>
          <w:color w:val="000000"/>
          <w:sz w:val="20"/>
          <w:szCs w:val="20"/>
        </w:rPr>
      </w:pPr>
      <w:r>
        <w:rPr>
          <w:rFonts w:ascii="Arial" w:hAnsi="Arial" w:cs="Arial"/>
          <w:color w:val="000000"/>
          <w:sz w:val="20"/>
          <w:szCs w:val="20"/>
        </w:rPr>
        <w:t>DO NOT</w:t>
      </w:r>
      <w:r w:rsidR="00E47545">
        <w:rPr>
          <w:rFonts w:ascii="Arial" w:hAnsi="Arial" w:cs="Arial"/>
          <w:color w:val="000000"/>
          <w:sz w:val="20"/>
          <w:szCs w:val="20"/>
        </w:rPr>
        <w:t xml:space="preserve"> pay </w:t>
      </w:r>
      <w:r w:rsidR="008C3E1C">
        <w:rPr>
          <w:rFonts w:ascii="Arial" w:hAnsi="Arial" w:cs="Arial"/>
          <w:color w:val="000000"/>
          <w:sz w:val="20"/>
          <w:szCs w:val="20"/>
        </w:rPr>
        <w:t>the</w:t>
      </w:r>
      <w:r w:rsidR="00E47545">
        <w:rPr>
          <w:rFonts w:ascii="Arial" w:hAnsi="Arial" w:cs="Arial"/>
          <w:color w:val="000000"/>
          <w:sz w:val="20"/>
          <w:szCs w:val="20"/>
        </w:rPr>
        <w:t xml:space="preserve"> recharter and council fees through the online site.</w:t>
      </w:r>
      <w:r w:rsidR="00AA25EA" w:rsidRPr="00721F3B">
        <w:rPr>
          <w:rFonts w:ascii="Arial" w:hAnsi="Arial" w:cs="Arial"/>
          <w:sz w:val="20"/>
          <w:szCs w:val="20"/>
        </w:rPr>
        <w:t xml:space="preserve"> </w:t>
      </w:r>
      <w:r w:rsidR="00D34346">
        <w:rPr>
          <w:rFonts w:ascii="Arial" w:hAnsi="Arial" w:cs="Arial"/>
          <w:color w:val="000000"/>
          <w:sz w:val="20"/>
          <w:szCs w:val="20"/>
        </w:rPr>
        <w:t>M</w:t>
      </w:r>
      <w:r w:rsidR="00AA25EA" w:rsidRPr="00721F3B">
        <w:rPr>
          <w:rFonts w:ascii="Arial" w:hAnsi="Arial" w:cs="Arial"/>
          <w:color w:val="000000"/>
          <w:sz w:val="20"/>
          <w:szCs w:val="20"/>
        </w:rPr>
        <w:t>ethod</w:t>
      </w:r>
      <w:r w:rsidR="0099337C">
        <w:rPr>
          <w:rFonts w:ascii="Arial" w:hAnsi="Arial" w:cs="Arial"/>
          <w:color w:val="000000"/>
          <w:sz w:val="20"/>
          <w:szCs w:val="20"/>
        </w:rPr>
        <w:t>s</w:t>
      </w:r>
      <w:r w:rsidR="00AA25EA" w:rsidRPr="00721F3B">
        <w:rPr>
          <w:rFonts w:ascii="Arial" w:hAnsi="Arial" w:cs="Arial"/>
          <w:color w:val="000000"/>
          <w:sz w:val="20"/>
          <w:szCs w:val="20"/>
        </w:rPr>
        <w:t xml:space="preserve"> to pay the recharter and council fee is check</w:t>
      </w:r>
      <w:r w:rsidR="0099337C">
        <w:rPr>
          <w:rFonts w:ascii="Arial" w:hAnsi="Arial" w:cs="Arial"/>
          <w:color w:val="000000"/>
          <w:sz w:val="20"/>
          <w:szCs w:val="20"/>
        </w:rPr>
        <w:t>, Credit Card, UDA at office or ACH transaction if your unit is set up for that method.</w:t>
      </w:r>
    </w:p>
    <w:p w14:paraId="5248DBBB" w14:textId="77777777" w:rsidR="00AA25EA" w:rsidRPr="00721F3B" w:rsidRDefault="00AA25EA" w:rsidP="00AA25EA">
      <w:pPr>
        <w:pStyle w:val="ListParagraph"/>
        <w:tabs>
          <w:tab w:val="left" w:pos="262"/>
        </w:tabs>
        <w:spacing w:before="100" w:beforeAutospacing="1" w:after="240"/>
        <w:rPr>
          <w:rFonts w:ascii="Arial" w:hAnsi="Arial" w:cs="Arial"/>
          <w:color w:val="000000"/>
          <w:sz w:val="20"/>
          <w:szCs w:val="20"/>
        </w:rPr>
      </w:pPr>
    </w:p>
    <w:p w14:paraId="0513CA17" w14:textId="3E343847" w:rsidR="007B22CC" w:rsidRPr="00721F3B" w:rsidRDefault="007B22CC" w:rsidP="007B22CC">
      <w:pPr>
        <w:pStyle w:val="ListParagraph"/>
        <w:numPr>
          <w:ilvl w:val="0"/>
          <w:numId w:val="1"/>
        </w:numPr>
        <w:tabs>
          <w:tab w:val="left" w:pos="262"/>
        </w:tabs>
        <w:spacing w:before="100" w:beforeAutospacing="1" w:after="240"/>
        <w:rPr>
          <w:rFonts w:ascii="Arial" w:hAnsi="Arial" w:cs="Arial"/>
          <w:color w:val="000000"/>
          <w:sz w:val="20"/>
          <w:szCs w:val="20"/>
        </w:rPr>
      </w:pPr>
      <w:r w:rsidRPr="00721F3B">
        <w:rPr>
          <w:rFonts w:ascii="Arial" w:hAnsi="Arial" w:cs="Arial"/>
          <w:color w:val="000000"/>
          <w:sz w:val="20"/>
          <w:szCs w:val="20"/>
        </w:rPr>
        <w:t xml:space="preserve">Applications for any new adults must be uploaded into the charter renewal as well as their Youth Protection Training Certificate and Criminal Background Check Authorization. This includes any adult who </w:t>
      </w:r>
      <w:r w:rsidR="00DF1CCF" w:rsidRPr="00721F3B">
        <w:rPr>
          <w:rFonts w:ascii="Arial" w:hAnsi="Arial" w:cs="Arial"/>
          <w:color w:val="000000"/>
          <w:sz w:val="20"/>
          <w:szCs w:val="20"/>
        </w:rPr>
        <w:t>is moving from a Tiger Parent or Lion Parent into a leadership position</w:t>
      </w:r>
      <w:r w:rsidR="00031B43">
        <w:rPr>
          <w:rFonts w:ascii="Arial" w:hAnsi="Arial" w:cs="Arial"/>
          <w:color w:val="000000"/>
          <w:sz w:val="20"/>
          <w:szCs w:val="20"/>
        </w:rPr>
        <w:t xml:space="preserve"> and those who have turned 18 and are moving from a youth position to an Assistant Scoutmaster position or that is being entered as a UP, VP or EP (Unit Participant, Venturing Participant or Exploring Participant). </w:t>
      </w:r>
      <w:r w:rsidR="00E15155">
        <w:rPr>
          <w:rFonts w:ascii="Arial" w:hAnsi="Arial" w:cs="Arial"/>
          <w:color w:val="000000"/>
          <w:sz w:val="20"/>
          <w:szCs w:val="20"/>
        </w:rPr>
        <w:t xml:space="preserve">You will need to enter any adult who is on the charter as an AP or LP and moving into a leadership position or a youth moving into a new leader position or into a UP/VP or EP as </w:t>
      </w:r>
      <w:r w:rsidR="00E15155" w:rsidRPr="00E15155">
        <w:rPr>
          <w:rFonts w:ascii="Arial" w:hAnsi="Arial" w:cs="Arial"/>
          <w:b/>
          <w:bCs/>
          <w:color w:val="000000"/>
          <w:sz w:val="20"/>
          <w:szCs w:val="20"/>
        </w:rPr>
        <w:t>New Adult</w:t>
      </w:r>
      <w:r w:rsidR="00E15155">
        <w:rPr>
          <w:rFonts w:ascii="Arial" w:hAnsi="Arial" w:cs="Arial"/>
          <w:color w:val="000000"/>
          <w:sz w:val="20"/>
          <w:szCs w:val="20"/>
        </w:rPr>
        <w:t xml:space="preserve"> and upload all required documents.</w:t>
      </w:r>
    </w:p>
    <w:p w14:paraId="4CFC156C" w14:textId="0847BFD4" w:rsidR="00DF1CCF" w:rsidRPr="00721F3B" w:rsidRDefault="00DF1CCF" w:rsidP="00DF1CCF">
      <w:pPr>
        <w:pStyle w:val="ListParagraph"/>
        <w:rPr>
          <w:rFonts w:ascii="Arial" w:hAnsi="Arial" w:cs="Arial"/>
          <w:color w:val="000000"/>
          <w:sz w:val="20"/>
          <w:szCs w:val="20"/>
        </w:rPr>
      </w:pPr>
    </w:p>
    <w:p w14:paraId="4EB33B70" w14:textId="18F77FC5" w:rsidR="00DF1CCF" w:rsidRPr="00721F3B" w:rsidRDefault="00DF1CCF" w:rsidP="007B22CC">
      <w:pPr>
        <w:pStyle w:val="ListParagraph"/>
        <w:numPr>
          <w:ilvl w:val="0"/>
          <w:numId w:val="1"/>
        </w:numPr>
        <w:tabs>
          <w:tab w:val="left" w:pos="262"/>
        </w:tabs>
        <w:spacing w:before="100" w:beforeAutospacing="1" w:after="240"/>
        <w:rPr>
          <w:rFonts w:ascii="Arial" w:hAnsi="Arial" w:cs="Arial"/>
          <w:color w:val="000000"/>
          <w:sz w:val="20"/>
          <w:szCs w:val="20"/>
        </w:rPr>
      </w:pPr>
      <w:r w:rsidRPr="00721F3B">
        <w:rPr>
          <w:rFonts w:ascii="Arial" w:hAnsi="Arial" w:cs="Arial"/>
          <w:color w:val="000000"/>
          <w:sz w:val="20"/>
          <w:szCs w:val="20"/>
        </w:rPr>
        <w:t xml:space="preserve">Applications for any new youth must be uploaded into the charter renewal. </w:t>
      </w:r>
    </w:p>
    <w:p w14:paraId="27EC49E2" w14:textId="24C83E42" w:rsidR="00DF1CCF" w:rsidRPr="00721F3B" w:rsidRDefault="00DF1CCF" w:rsidP="00DF1CCF">
      <w:pPr>
        <w:pStyle w:val="ListParagraph"/>
        <w:rPr>
          <w:rFonts w:ascii="Arial" w:hAnsi="Arial" w:cs="Arial"/>
          <w:color w:val="000000"/>
          <w:sz w:val="20"/>
          <w:szCs w:val="20"/>
        </w:rPr>
      </w:pPr>
    </w:p>
    <w:p w14:paraId="09449A9E" w14:textId="4EA16300" w:rsidR="00DF1CCF" w:rsidRDefault="00DF1CCF" w:rsidP="007B22CC">
      <w:pPr>
        <w:pStyle w:val="ListParagraph"/>
        <w:numPr>
          <w:ilvl w:val="0"/>
          <w:numId w:val="1"/>
        </w:numPr>
        <w:tabs>
          <w:tab w:val="left" w:pos="262"/>
        </w:tabs>
        <w:spacing w:before="100" w:beforeAutospacing="1" w:after="240"/>
        <w:rPr>
          <w:rFonts w:ascii="Arial" w:hAnsi="Arial" w:cs="Arial"/>
          <w:color w:val="000000"/>
          <w:sz w:val="20"/>
          <w:szCs w:val="20"/>
        </w:rPr>
      </w:pPr>
      <w:r w:rsidRPr="00721F3B">
        <w:rPr>
          <w:rFonts w:ascii="Arial" w:hAnsi="Arial" w:cs="Arial"/>
          <w:color w:val="000000"/>
          <w:sz w:val="20"/>
          <w:szCs w:val="20"/>
        </w:rPr>
        <w:t xml:space="preserve">Confirm that all required information has been completed on the adult and youth applications before uploading the documents. </w:t>
      </w:r>
    </w:p>
    <w:p w14:paraId="163D80E5" w14:textId="77777777" w:rsidR="00830FDB" w:rsidRPr="00830FDB" w:rsidRDefault="00830FDB" w:rsidP="00830FDB">
      <w:pPr>
        <w:pStyle w:val="ListParagraph"/>
        <w:rPr>
          <w:rFonts w:ascii="Arial" w:hAnsi="Arial" w:cs="Arial"/>
          <w:color w:val="000000"/>
          <w:sz w:val="20"/>
          <w:szCs w:val="20"/>
        </w:rPr>
      </w:pPr>
    </w:p>
    <w:p w14:paraId="4D608145" w14:textId="603DF00E" w:rsidR="00830FDB" w:rsidRPr="00721F3B" w:rsidRDefault="00830FDB" w:rsidP="00830FDB">
      <w:pPr>
        <w:pStyle w:val="ListParagraph"/>
        <w:numPr>
          <w:ilvl w:val="0"/>
          <w:numId w:val="1"/>
        </w:numPr>
        <w:tabs>
          <w:tab w:val="left" w:pos="262"/>
        </w:tabs>
        <w:spacing w:before="100" w:beforeAutospacing="1" w:after="240"/>
        <w:rPr>
          <w:rFonts w:ascii="Arial" w:hAnsi="Arial" w:cs="Arial"/>
          <w:color w:val="000000"/>
          <w:sz w:val="20"/>
          <w:szCs w:val="20"/>
        </w:rPr>
      </w:pPr>
      <w:r w:rsidRPr="00721F3B">
        <w:rPr>
          <w:rFonts w:ascii="Arial" w:hAnsi="Arial" w:cs="Arial"/>
          <w:color w:val="000000"/>
          <w:sz w:val="20"/>
          <w:szCs w:val="20"/>
        </w:rPr>
        <w:t xml:space="preserve">Note: A unit’s rechartering application cannot be approved until all steps are complete. </w:t>
      </w:r>
    </w:p>
    <w:p w14:paraId="42059DB2" w14:textId="20692A14" w:rsidR="00DF1CCF" w:rsidRDefault="00830FDB" w:rsidP="00DF1CCF">
      <w:pPr>
        <w:tabs>
          <w:tab w:val="left" w:pos="262"/>
        </w:tabs>
        <w:spacing w:before="100" w:beforeAutospacing="1" w:after="240"/>
        <w:rPr>
          <w:rFonts w:ascii="Arial" w:hAnsi="Arial" w:cs="Arial"/>
          <w:bCs/>
          <w:color w:val="000000"/>
          <w:sz w:val="20"/>
          <w:szCs w:val="20"/>
        </w:rPr>
      </w:pPr>
      <w:r>
        <w:rPr>
          <w:rFonts w:ascii="Arial" w:hAnsi="Arial" w:cs="Arial"/>
          <w:bCs/>
          <w:color w:val="000000"/>
          <w:sz w:val="20"/>
          <w:szCs w:val="20"/>
        </w:rPr>
        <w:t xml:space="preserve">The </w:t>
      </w:r>
      <w:r w:rsidR="00DF1CCF" w:rsidRPr="00830FDB">
        <w:rPr>
          <w:rFonts w:ascii="Arial" w:hAnsi="Arial" w:cs="Arial"/>
          <w:bCs/>
          <w:color w:val="000000"/>
          <w:sz w:val="20"/>
          <w:szCs w:val="20"/>
        </w:rPr>
        <w:t xml:space="preserve">Key 3 leaders </w:t>
      </w:r>
      <w:r>
        <w:rPr>
          <w:rFonts w:ascii="Arial" w:hAnsi="Arial" w:cs="Arial"/>
          <w:bCs/>
          <w:color w:val="000000"/>
          <w:sz w:val="20"/>
          <w:szCs w:val="20"/>
        </w:rPr>
        <w:t xml:space="preserve">will receive an email </w:t>
      </w:r>
      <w:r w:rsidR="00DF1CCF" w:rsidRPr="00830FDB">
        <w:rPr>
          <w:rFonts w:ascii="Arial" w:hAnsi="Arial" w:cs="Arial"/>
          <w:bCs/>
          <w:color w:val="000000"/>
          <w:sz w:val="20"/>
          <w:szCs w:val="20"/>
        </w:rPr>
        <w:t>for</w:t>
      </w:r>
      <w:r w:rsidR="00721F3B" w:rsidRPr="00830FDB">
        <w:rPr>
          <w:rFonts w:ascii="Arial" w:hAnsi="Arial" w:cs="Arial"/>
          <w:bCs/>
          <w:color w:val="000000"/>
          <w:sz w:val="20"/>
          <w:szCs w:val="20"/>
        </w:rPr>
        <w:t xml:space="preserve"> a</w:t>
      </w:r>
      <w:r w:rsidR="00DF1CCF" w:rsidRPr="00830FDB">
        <w:rPr>
          <w:rFonts w:ascii="Arial" w:hAnsi="Arial" w:cs="Arial"/>
          <w:bCs/>
          <w:color w:val="000000"/>
          <w:sz w:val="20"/>
          <w:szCs w:val="20"/>
        </w:rPr>
        <w:t xml:space="preserve"> final digital approval signature. This must be completed </w:t>
      </w:r>
      <w:proofErr w:type="gramStart"/>
      <w:r w:rsidR="00DF1CCF" w:rsidRPr="00830FDB">
        <w:rPr>
          <w:rFonts w:ascii="Arial" w:hAnsi="Arial" w:cs="Arial"/>
          <w:bCs/>
          <w:color w:val="000000"/>
          <w:sz w:val="20"/>
          <w:szCs w:val="20"/>
        </w:rPr>
        <w:t>in order to</w:t>
      </w:r>
      <w:proofErr w:type="gramEnd"/>
      <w:r w:rsidR="00DF1CCF" w:rsidRPr="00830FDB">
        <w:rPr>
          <w:rFonts w:ascii="Arial" w:hAnsi="Arial" w:cs="Arial"/>
          <w:bCs/>
          <w:color w:val="000000"/>
          <w:sz w:val="20"/>
          <w:szCs w:val="20"/>
        </w:rPr>
        <w:t xml:space="preserve"> finalize the </w:t>
      </w:r>
      <w:r w:rsidR="00FC5325" w:rsidRPr="00830FDB">
        <w:rPr>
          <w:rFonts w:ascii="Arial" w:hAnsi="Arial" w:cs="Arial"/>
          <w:bCs/>
          <w:color w:val="000000"/>
          <w:sz w:val="20"/>
          <w:szCs w:val="20"/>
        </w:rPr>
        <w:t>Charter Renewal.</w:t>
      </w:r>
    </w:p>
    <w:p w14:paraId="7D8007FF" w14:textId="4AC932DE" w:rsidR="007229AA" w:rsidRPr="00FC5999" w:rsidRDefault="007229AA" w:rsidP="00DF1CCF">
      <w:pPr>
        <w:tabs>
          <w:tab w:val="left" w:pos="262"/>
        </w:tabs>
        <w:spacing w:before="100" w:beforeAutospacing="1" w:after="240"/>
        <w:rPr>
          <w:rFonts w:ascii="Arial" w:hAnsi="Arial" w:cs="Arial"/>
          <w:bCs/>
          <w:color w:val="000000"/>
          <w:sz w:val="20"/>
          <w:szCs w:val="20"/>
          <w:u w:val="single"/>
        </w:rPr>
      </w:pPr>
      <w:r w:rsidRPr="00FC5999">
        <w:rPr>
          <w:rFonts w:ascii="Arial" w:hAnsi="Arial" w:cs="Arial"/>
          <w:bCs/>
          <w:color w:val="000000"/>
          <w:sz w:val="20"/>
          <w:szCs w:val="20"/>
          <w:u w:val="single"/>
        </w:rPr>
        <w:t xml:space="preserve">Once submitted, </w:t>
      </w:r>
      <w:r w:rsidR="003631EE" w:rsidRPr="00FC5999">
        <w:rPr>
          <w:rFonts w:ascii="Arial" w:hAnsi="Arial" w:cs="Arial"/>
          <w:bCs/>
          <w:color w:val="000000"/>
          <w:sz w:val="20"/>
          <w:szCs w:val="20"/>
          <w:u w:val="single"/>
        </w:rPr>
        <w:t>print charter renewal application to submit with your payment.</w:t>
      </w:r>
    </w:p>
    <w:p w14:paraId="5E9C87E0" w14:textId="3F1AB8F5" w:rsidR="00AA25EA" w:rsidRPr="005F4E0E" w:rsidRDefault="00721F3B" w:rsidP="00721F3B">
      <w:pPr>
        <w:tabs>
          <w:tab w:val="left" w:pos="262"/>
        </w:tabs>
        <w:spacing w:before="100" w:beforeAutospacing="1" w:after="100" w:afterAutospacing="1"/>
        <w:rPr>
          <w:rFonts w:ascii="Arial" w:hAnsi="Arial" w:cs="Arial"/>
          <w:bCs/>
          <w:color w:val="000000"/>
          <w:sz w:val="20"/>
          <w:szCs w:val="20"/>
        </w:rPr>
      </w:pPr>
      <w:r w:rsidRPr="00830FDB">
        <w:rPr>
          <w:rFonts w:ascii="Arial" w:hAnsi="Arial" w:cs="Arial"/>
          <w:bCs/>
          <w:color w:val="000000"/>
          <w:sz w:val="20"/>
          <w:szCs w:val="20"/>
        </w:rPr>
        <w:t>To ensure a timely process of your Charter Renewal, b</w:t>
      </w:r>
      <w:r w:rsidR="00AA25EA" w:rsidRPr="00830FDB">
        <w:rPr>
          <w:rFonts w:ascii="Arial" w:hAnsi="Arial" w:cs="Arial"/>
          <w:bCs/>
          <w:color w:val="000000"/>
          <w:sz w:val="20"/>
          <w:szCs w:val="20"/>
        </w:rPr>
        <w:t>e sure your CURRENT key leadership (including the COR</w:t>
      </w:r>
      <w:r w:rsidR="00AA25EA" w:rsidRPr="00AA25EA">
        <w:rPr>
          <w:rFonts w:ascii="Arial" w:hAnsi="Arial" w:cs="Arial"/>
          <w:color w:val="000000"/>
          <w:sz w:val="20"/>
          <w:szCs w:val="20"/>
        </w:rPr>
        <w:t xml:space="preserve"> and IH) have established their </w:t>
      </w:r>
      <w:hyperlink r:id="rId7" w:history="1">
        <w:proofErr w:type="spellStart"/>
        <w:r w:rsidR="007136AB">
          <w:rPr>
            <w:rStyle w:val="Hyperlink"/>
            <w:rFonts w:ascii="Arial" w:hAnsi="Arial" w:cs="Arial"/>
            <w:sz w:val="20"/>
            <w:szCs w:val="20"/>
          </w:rPr>
          <w:t>My.Scouting</w:t>
        </w:r>
        <w:proofErr w:type="spellEnd"/>
      </w:hyperlink>
      <w:r w:rsidR="00AA25EA" w:rsidRPr="00AA25EA">
        <w:rPr>
          <w:rFonts w:ascii="Arial" w:hAnsi="Arial" w:cs="Arial"/>
          <w:color w:val="000000"/>
          <w:sz w:val="20"/>
          <w:szCs w:val="20"/>
        </w:rPr>
        <w:t xml:space="preserve"> accounts and are ready to make approvals of new members and the charter renewal application. This message is only being sent to the unit Key 3 listed in</w:t>
      </w:r>
      <w:r w:rsidR="007136AB">
        <w:rPr>
          <w:rFonts w:ascii="Arial" w:hAnsi="Arial" w:cs="Arial"/>
          <w:color w:val="000000"/>
          <w:sz w:val="20"/>
          <w:szCs w:val="20"/>
        </w:rPr>
        <w:t xml:space="preserve"> </w:t>
      </w:r>
      <w:hyperlink r:id="rId8" w:history="1">
        <w:proofErr w:type="spellStart"/>
        <w:r w:rsidR="007136AB">
          <w:rPr>
            <w:rStyle w:val="Hyperlink"/>
            <w:rFonts w:ascii="Arial" w:hAnsi="Arial" w:cs="Arial"/>
            <w:sz w:val="20"/>
            <w:szCs w:val="20"/>
          </w:rPr>
          <w:t>My.Scouting</w:t>
        </w:r>
        <w:proofErr w:type="spellEnd"/>
      </w:hyperlink>
      <w:r w:rsidR="00AA25EA" w:rsidRPr="00AA25EA">
        <w:rPr>
          <w:rFonts w:ascii="Arial" w:hAnsi="Arial" w:cs="Arial"/>
          <w:color w:val="000000"/>
          <w:sz w:val="20"/>
          <w:szCs w:val="20"/>
        </w:rPr>
        <w:t xml:space="preserve">  If your Scouting role has changed, please forward this message to the person who now has your former role.</w:t>
      </w:r>
    </w:p>
    <w:p w14:paraId="60B714AA" w14:textId="5CBFB33D" w:rsidR="00AA25EA" w:rsidRPr="00AA25EA" w:rsidRDefault="00AA25EA" w:rsidP="00C67BF8">
      <w:pPr>
        <w:tabs>
          <w:tab w:val="left" w:pos="262"/>
        </w:tabs>
        <w:rPr>
          <w:rFonts w:ascii="Arial" w:hAnsi="Arial" w:cs="Arial"/>
          <w:color w:val="000000"/>
          <w:sz w:val="20"/>
          <w:szCs w:val="20"/>
        </w:rPr>
      </w:pPr>
      <w:r w:rsidRPr="00AA25EA">
        <w:rPr>
          <w:rFonts w:ascii="Arial" w:hAnsi="Arial" w:cs="Arial"/>
          <w:color w:val="000000"/>
          <w:sz w:val="20"/>
          <w:szCs w:val="20"/>
        </w:rPr>
        <w:t>Your Unit Commissioner, District Commissioner, and District Executive are great resources to help you through this process</w:t>
      </w:r>
      <w:r w:rsidR="00C67BF8" w:rsidRPr="00AA25EA">
        <w:rPr>
          <w:rFonts w:ascii="Arial" w:hAnsi="Arial" w:cs="Arial"/>
          <w:color w:val="000000"/>
          <w:sz w:val="20"/>
          <w:szCs w:val="20"/>
        </w:rPr>
        <w:t xml:space="preserve">. </w:t>
      </w:r>
    </w:p>
    <w:p w14:paraId="7953D533" w14:textId="414C0573" w:rsidR="00AA25EA" w:rsidRDefault="00031B43" w:rsidP="00721F3B">
      <w:pPr>
        <w:tabs>
          <w:tab w:val="left" w:pos="262"/>
        </w:tabs>
        <w:spacing w:after="240"/>
        <w:ind w:left="360"/>
        <w:rPr>
          <w:rFonts w:ascii="Arial" w:hAnsi="Arial" w:cs="Arial"/>
          <w:b/>
          <w:color w:val="000000"/>
          <w:sz w:val="20"/>
          <w:szCs w:val="20"/>
        </w:rPr>
      </w:pPr>
      <w:r>
        <w:rPr>
          <w:rFonts w:ascii="Arial" w:hAnsi="Arial" w:cs="Arial"/>
          <w:noProof/>
        </w:rPr>
        <w:drawing>
          <wp:anchor distT="0" distB="0" distL="114300" distR="114300" simplePos="0" relativeHeight="251661312" behindDoc="0" locked="0" layoutInCell="1" allowOverlap="1" wp14:anchorId="04FA2E19" wp14:editId="09B49C66">
            <wp:simplePos x="0" y="0"/>
            <wp:positionH relativeFrom="column">
              <wp:posOffset>-19050</wp:posOffset>
            </wp:positionH>
            <wp:positionV relativeFrom="paragraph">
              <wp:posOffset>210820</wp:posOffset>
            </wp:positionV>
            <wp:extent cx="7391400" cy="8362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0" cy="836295"/>
                    </a:xfrm>
                    <a:prstGeom prst="rect">
                      <a:avLst/>
                    </a:prstGeom>
                    <a:noFill/>
                  </pic:spPr>
                </pic:pic>
              </a:graphicData>
            </a:graphic>
            <wp14:sizeRelH relativeFrom="margin">
              <wp14:pctWidth>0</wp14:pctWidth>
            </wp14:sizeRelH>
            <wp14:sizeRelV relativeFrom="margin">
              <wp14:pctHeight>0</wp14:pctHeight>
            </wp14:sizeRelV>
          </wp:anchor>
        </w:drawing>
      </w:r>
    </w:p>
    <w:sectPr w:rsidR="00AA25EA" w:rsidSect="00AA25EA">
      <w:pgSz w:w="12240" w:h="15840"/>
      <w:pgMar w:top="180" w:right="45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B1C81"/>
    <w:multiLevelType w:val="hybridMultilevel"/>
    <w:tmpl w:val="702E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75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EA"/>
    <w:rsid w:val="00024775"/>
    <w:rsid w:val="00031B43"/>
    <w:rsid w:val="00294775"/>
    <w:rsid w:val="003631EE"/>
    <w:rsid w:val="0046381A"/>
    <w:rsid w:val="005F4E0E"/>
    <w:rsid w:val="007136AB"/>
    <w:rsid w:val="00721F3B"/>
    <w:rsid w:val="007229AA"/>
    <w:rsid w:val="007B22CC"/>
    <w:rsid w:val="00830FDB"/>
    <w:rsid w:val="008C3E1C"/>
    <w:rsid w:val="008F6765"/>
    <w:rsid w:val="0099337C"/>
    <w:rsid w:val="00AA25EA"/>
    <w:rsid w:val="00C67BF8"/>
    <w:rsid w:val="00D34346"/>
    <w:rsid w:val="00D75630"/>
    <w:rsid w:val="00DF1CCF"/>
    <w:rsid w:val="00E15155"/>
    <w:rsid w:val="00E47545"/>
    <w:rsid w:val="00FC5325"/>
    <w:rsid w:val="00FC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205"/>
  <w15:chartTrackingRefBased/>
  <w15:docId w15:val="{E68F0690-1312-433B-830B-80E0AF88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E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5EA"/>
    <w:rPr>
      <w:color w:val="0563C1" w:themeColor="hyperlink"/>
      <w:u w:val="single"/>
    </w:rPr>
  </w:style>
  <w:style w:type="paragraph" w:styleId="ListParagraph">
    <w:name w:val="List Paragraph"/>
    <w:basedOn w:val="Normal"/>
    <w:uiPriority w:val="34"/>
    <w:qFormat/>
    <w:rsid w:val="00AA25EA"/>
    <w:pPr>
      <w:ind w:left="720"/>
      <w:contextualSpacing/>
    </w:pPr>
  </w:style>
  <w:style w:type="character" w:styleId="FollowedHyperlink">
    <w:name w:val="FollowedHyperlink"/>
    <w:basedOn w:val="DefaultParagraphFont"/>
    <w:uiPriority w:val="99"/>
    <w:semiHidden/>
    <w:unhideWhenUsed/>
    <w:rsid w:val="00AA25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outing.org/" TargetMode="External"/><Relationship Id="rId3" Type="http://schemas.openxmlformats.org/officeDocument/2006/relationships/settings" Target="settings.xml"/><Relationship Id="rId7" Type="http://schemas.openxmlformats.org/officeDocument/2006/relationships/hyperlink" Target="https://my.scout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vancements.scouting.org/login" TargetMode="External"/><Relationship Id="rId11" Type="http://schemas.openxmlformats.org/officeDocument/2006/relationships/theme" Target="theme/theme1.xml"/><Relationship Id="rId5" Type="http://schemas.openxmlformats.org/officeDocument/2006/relationships/hyperlink" Target="https://my.scout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Arnold</dc:creator>
  <cp:keywords/>
  <dc:description/>
  <cp:lastModifiedBy>Tara Martz</cp:lastModifiedBy>
  <cp:revision>3</cp:revision>
  <dcterms:created xsi:type="dcterms:W3CDTF">2022-09-27T19:29:00Z</dcterms:created>
  <dcterms:modified xsi:type="dcterms:W3CDTF">2022-09-27T19:30:00Z</dcterms:modified>
</cp:coreProperties>
</file>